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DA1" w:rsidRPr="0098716B" w:rsidRDefault="00005DA1" w:rsidP="00005DA1">
      <w:pPr>
        <w:pStyle w:val="ParagraphStyle"/>
        <w:keepNext/>
        <w:spacing w:before="192" w:after="192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87903187"/>
      <w:bookmarkEnd w:id="0"/>
      <w:r w:rsidRPr="0098716B">
        <w:rPr>
          <w:rFonts w:ascii="Times New Roman" w:hAnsi="Times New Roman" w:cs="Times New Roman"/>
          <w:b/>
          <w:bCs/>
          <w:spacing w:val="36"/>
          <w:sz w:val="28"/>
          <w:szCs w:val="28"/>
        </w:rPr>
        <w:t>Урок</w:t>
      </w:r>
      <w:r w:rsidRPr="009871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8716B">
        <w:rPr>
          <w:rFonts w:ascii="Times New Roman" w:hAnsi="Times New Roman" w:cs="Times New Roman"/>
          <w:b/>
          <w:bCs/>
          <w:caps/>
          <w:sz w:val="28"/>
          <w:szCs w:val="28"/>
        </w:rPr>
        <w:t>101. Н. М. Рубцов «Сентябрь»</w:t>
      </w:r>
      <w:r w:rsidRPr="0098716B">
        <w:rPr>
          <w:rFonts w:ascii="Times New Roman" w:hAnsi="Times New Roman" w:cs="Times New Roman"/>
          <w:sz w:val="28"/>
          <w:szCs w:val="28"/>
        </w:rPr>
        <w:t xml:space="preserve"> Изображение природы в сентя</w:t>
      </w:r>
      <w:r w:rsidRPr="0098716B">
        <w:rPr>
          <w:rFonts w:ascii="Times New Roman" w:hAnsi="Times New Roman" w:cs="Times New Roman"/>
          <w:sz w:val="28"/>
          <w:szCs w:val="28"/>
        </w:rPr>
        <w:t>б</w:t>
      </w:r>
      <w:r w:rsidRPr="0098716B">
        <w:rPr>
          <w:rFonts w:ascii="Times New Roman" w:hAnsi="Times New Roman" w:cs="Times New Roman"/>
          <w:sz w:val="28"/>
          <w:szCs w:val="28"/>
        </w:rPr>
        <w:t>ре в лирич</w:t>
      </w:r>
      <w:r w:rsidRPr="0098716B">
        <w:rPr>
          <w:rFonts w:ascii="Times New Roman" w:hAnsi="Times New Roman" w:cs="Times New Roman"/>
          <w:sz w:val="28"/>
          <w:szCs w:val="28"/>
        </w:rPr>
        <w:t>е</w:t>
      </w:r>
      <w:r w:rsidRPr="0098716B">
        <w:rPr>
          <w:rFonts w:ascii="Times New Roman" w:hAnsi="Times New Roman" w:cs="Times New Roman"/>
          <w:sz w:val="28"/>
          <w:szCs w:val="28"/>
        </w:rPr>
        <w:t>ском произведении. Средства художественной выразительности.</w:t>
      </w:r>
    </w:p>
    <w:tbl>
      <w:tblPr>
        <w:tblW w:w="5550" w:type="pct"/>
        <w:tblInd w:w="-661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3650"/>
        <w:gridCol w:w="4998"/>
        <w:gridCol w:w="1843"/>
      </w:tblGrid>
      <w:tr w:rsidR="00005DA1" w:rsidRPr="0098716B" w:rsidTr="0098716B">
        <w:trPr>
          <w:trHeight w:val="24"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A1" w:rsidRPr="0098716B" w:rsidRDefault="0000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урока: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 освоение нового материала</w:t>
            </w:r>
          </w:p>
        </w:tc>
      </w:tr>
      <w:tr w:rsidR="00005DA1" w:rsidRPr="0098716B" w:rsidTr="0098716B">
        <w:trPr>
          <w:trHeight w:val="24"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A1" w:rsidRPr="0098716B" w:rsidRDefault="0000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Педагогические задачи: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 создать условия для знакомства учащихся с поэзией Ник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лая Рубцова; научить детей бережно, чутко относиться к родной природе, родным местам, родным людям; совершенствовать умения понимать смысл произведения, проникать в глубину его замысла </w:t>
            </w:r>
          </w:p>
        </w:tc>
      </w:tr>
      <w:tr w:rsidR="00005DA1" w:rsidRPr="0098716B" w:rsidTr="0098716B">
        <w:trPr>
          <w:trHeight w:val="24"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A1" w:rsidRPr="0098716B" w:rsidRDefault="0000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36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b/>
                <w:bCs/>
                <w:spacing w:val="36"/>
                <w:sz w:val="28"/>
                <w:szCs w:val="28"/>
              </w:rPr>
              <w:t>Планируемые результаты</w:t>
            </w:r>
          </w:p>
        </w:tc>
      </w:tr>
      <w:tr w:rsidR="00005DA1" w:rsidRPr="0098716B" w:rsidTr="0098716B">
        <w:trPr>
          <w:trHeight w:val="24"/>
        </w:trPr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A1" w:rsidRPr="0098716B" w:rsidRDefault="00005DA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Предметные:</w:t>
            </w:r>
          </w:p>
          <w:p w:rsidR="00005DA1" w:rsidRPr="0098716B" w:rsidRDefault="0000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pacing w:val="36"/>
                <w:sz w:val="28"/>
                <w:szCs w:val="28"/>
              </w:rPr>
              <w:t>познакомятся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с произв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дением Н. М. Рубцова «Се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тябрь»; </w:t>
            </w:r>
          </w:p>
          <w:p w:rsidR="00005DA1" w:rsidRPr="0098716B" w:rsidRDefault="0000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pacing w:val="36"/>
                <w:sz w:val="28"/>
                <w:szCs w:val="28"/>
              </w:rPr>
              <w:t>научатся: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 смысловому прочтению поэтического текста, умению ориентир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ваться в нем, формулировать тему урока, ставить учебную задачу и удерживать ее, строить высказывания, п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нятные собеседнику, анал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зировать информацию и д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лать выводы; использовать приобретенные знания и умения в практической де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тельности и повседне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ной жизни для высказывания оценочных суждений о пр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читанном произведении</w:t>
            </w:r>
          </w:p>
        </w:tc>
        <w:tc>
          <w:tcPr>
            <w:tcW w:w="4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A1" w:rsidRPr="0098716B" w:rsidRDefault="00005DA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Метапредметные:</w:t>
            </w:r>
          </w:p>
          <w:p w:rsidR="00005DA1" w:rsidRPr="0098716B" w:rsidRDefault="0000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Познавательные: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 анализировать лит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ратурный текст с опорой на систему в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просов учителя (учебника), выявлять основную мысль произведения, форм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лировать ее на уровне обобщения в с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вместной коллективной де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тельности.</w:t>
            </w:r>
          </w:p>
          <w:p w:rsidR="00005DA1" w:rsidRPr="0098716B" w:rsidRDefault="0000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Регулятивные: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план работы по решению учебной задачи урока в м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ни-группе или паре, предлагать совм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стно с группой (парой) план из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чения темы урока.</w:t>
            </w:r>
          </w:p>
          <w:p w:rsidR="00005DA1" w:rsidRPr="0098716B" w:rsidRDefault="0000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Коммуникативные: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 формулировать цель работы группы, принимать и с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хранять на прот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жении всей работы в группе, соотносить с планом работы, выбирать для себя подходящие роли и функции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A1" w:rsidRPr="0098716B" w:rsidRDefault="0000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Личностные: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 знать правила ведения ди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куссии, по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бирать пр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меры из лит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ратурных произведений для доказ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тельства пр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дуктивности бесконфлик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ного повед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</w:tr>
    </w:tbl>
    <w:p w:rsidR="00005DA1" w:rsidRPr="0098716B" w:rsidRDefault="00005DA1" w:rsidP="00005DA1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  <w:sz w:val="28"/>
          <w:szCs w:val="28"/>
        </w:rPr>
      </w:pPr>
    </w:p>
    <w:p w:rsidR="00005DA1" w:rsidRPr="0098716B" w:rsidRDefault="00005DA1" w:rsidP="00005DA1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36"/>
          <w:sz w:val="28"/>
          <w:szCs w:val="28"/>
        </w:rPr>
      </w:pPr>
      <w:r w:rsidRPr="0098716B">
        <w:rPr>
          <w:rFonts w:ascii="Times New Roman" w:hAnsi="Times New Roman" w:cs="Times New Roman"/>
          <w:b/>
          <w:bCs/>
          <w:spacing w:val="36"/>
          <w:sz w:val="28"/>
          <w:szCs w:val="28"/>
        </w:rPr>
        <w:t>Организационная структура урока</w:t>
      </w:r>
    </w:p>
    <w:p w:rsidR="00005DA1" w:rsidRPr="0098716B" w:rsidRDefault="00005DA1" w:rsidP="00005DA1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36"/>
          <w:sz w:val="28"/>
          <w:szCs w:val="28"/>
        </w:rPr>
      </w:pPr>
    </w:p>
    <w:tbl>
      <w:tblPr>
        <w:tblW w:w="5625" w:type="pct"/>
        <w:tblInd w:w="-661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1277"/>
        <w:gridCol w:w="3969"/>
        <w:gridCol w:w="3686"/>
        <w:gridCol w:w="1700"/>
      </w:tblGrid>
      <w:tr w:rsidR="0098716B" w:rsidRPr="0098716B" w:rsidTr="0098716B">
        <w:trPr>
          <w:trHeight w:val="2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Содержание деятельности уч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теля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Содержание деятельности обучающегося (осущест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ляемые де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ствия)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Формиру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мые способы де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тельности учащегося</w:t>
            </w:r>
          </w:p>
        </w:tc>
      </w:tr>
      <w:tr w:rsidR="0098716B" w:rsidRPr="0098716B" w:rsidTr="0098716B">
        <w:trPr>
          <w:trHeight w:val="2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I. А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туализ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ция опорных зн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ний.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Прове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ка 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него з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дания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Проверяет домашнее задание. Пр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водит беседу о проделанной работе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Отвечают на вопросы уч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теля. Рассказывают о в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ы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полненной дома работе.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сколько человек выразител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ь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но читают стихотвор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ние Д. Б. Кедрина «Бабье лето», 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после чего учащиеся зачит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ы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вают свои мини-сочинения на тему «Пора бабьего лета». Ученики оценивают работы друг друга, называют самое интересное с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чинение, самое оригинальное, с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мое веселое и т. д.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лять акту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лизацию личного жизненного оп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та </w:t>
            </w:r>
          </w:p>
        </w:tc>
      </w:tr>
      <w:tr w:rsidR="0098716B" w:rsidRPr="0098716B" w:rsidTr="0098716B">
        <w:trPr>
          <w:trHeight w:val="2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II. С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общение темы урока. Опред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ление целей урока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Задает вопросы. Комментир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ет ответы, предлагает сфо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мулировать цель урока.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– Прочитайте тему урока. 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редел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те цели урока, используя опорные слова.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– Сегодня на уроке будем учиться правильному и осо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нанному чтению, ориентир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ваться в тексте и высказ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вать свою точку зрения; познак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мимся с биографией Н. М. Ру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цова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Обсуждают тему урока. Отвечают на вопросы уч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теля, формулируют цель урока. Под руководством учителя определяют з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дачи чтения и составляют план чтения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Принимать и сохранять учебную цель и зад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чу. Анализ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ровать, д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лать выводы. Строить р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чевое выск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зывание в устной фо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</w:p>
        </w:tc>
      </w:tr>
      <w:tr w:rsidR="0098716B" w:rsidRPr="0098716B" w:rsidTr="0098716B">
        <w:trPr>
          <w:trHeight w:val="2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III. По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готовка к во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приятию произв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дения. 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Знако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ство с биогр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фией Н. М. Ру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цова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Рассказывает о творчестве поэта, свой рассказ сопрово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ж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дает показом портрета авт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 прои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ведения.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– Николай Михайлович Рубцов (1936–1971) – русский сове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ский поэт. Родился 3 января 1936 г. в поселке Емецк Арха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гельской области, сын поги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шего в войну политрабо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ника. Учился в лесотехническом те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никуме г. Тотьма. С 16 лет ск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тался по стране, был библиот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карем, кочегаром на рыболо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ном судне, нес срочную службу на Северном флоте, работал в Ленинграде на Кировском зав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де (кочегаром, слесарем). В 1962–1969 гг. учился в Литер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турном институте им. М. Гор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кого.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Печататься Николай Рубцов н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чал с 1962 года. 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Умер Николай Рубцов в Вол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где 19 я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варя 1971 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Слушают рассказ учителя, рассматривают фотогр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фии поэта, его портрет. З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дают вопросы о творч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стве Н. Рубцова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Осущест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лять анализ объектов с оп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рой 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br/>
              <w:t>на визуал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зацию, в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делять п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следовател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ность разв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тия с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жета</w:t>
            </w:r>
          </w:p>
        </w:tc>
      </w:tr>
      <w:tr w:rsidR="0098716B" w:rsidRPr="0098716B" w:rsidTr="0098716B">
        <w:trPr>
          <w:trHeight w:val="2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IV. Раб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 над соде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жанием текста.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Работа с толк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вым слов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рем.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Перви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ное чт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ние пр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извед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Проводит словарную работу.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– Объясните значения слов, в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раж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ний, записанных на доске. Проверьте свои ответы по то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ковому словарю.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– Продолжают поэтическую тетрадь стихи Николая Рубц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ва.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Николай Рубцов родился в гл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хой вол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годской деревне и рано остался сиротой. Главное в его стихах – родная природа, кот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рую он ощущал как тайну. Н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смотря на то, что поэт у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хал в город, стал городским жителем, его родина – это деревня, и его стихи – это повествование о глухом, нетронутом уголке России, это рассказ о земле с ее деревенскими жителями, о ш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роком, необъятном просторе. Может быть, именно поэтому в п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следние годы жизни поэт не расст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вался с томиком стихов Ф. И. Тютч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ва. 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Учитель читает стихотвор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ние Николая Рубцова о родном крае: родной д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ревне, родной реке, родной роще. Стихотв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рение наз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ы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вается «Сентябрь».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– Каким настроением наполн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но стихотворение? 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– Какие слова звучат наиболее про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зительно? Прочитайте их. 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– Что роднит оба стихотвор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ния Н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колая Рубцова? 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– Прочитайте стихотворение так, как вы его понимаете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Работают с толковым сл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варем.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Сени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 – нежилая часть дома, соединяющая жилое пом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щение с крыльцом или разд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ляющая две половины дома (в деревенских избах и н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больших городских д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мах).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Бездна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 – глубина, кажущаяся н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измеримой, не имеющей дна, пр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пасть.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Нагрянул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 – пришел.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Прослушивают текст. О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ределяют жанр произвед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ния. Отвеч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ют на вопросы учителя. Доказывают, арг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ментируют свою точку зр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ния.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Читают стихотворение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Осущест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лять анализ произвед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ния. Осо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нанно и пр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извольно строить р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чевое выск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зывание в устной фо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ме, обосн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вывать свое мнение. Осущест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лять ко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троль по р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зул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тату</w:t>
            </w:r>
          </w:p>
        </w:tc>
      </w:tr>
      <w:tr w:rsidR="0098716B" w:rsidRPr="0098716B" w:rsidTr="0098716B">
        <w:trPr>
          <w:trHeight w:val="2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V. Д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машнее зад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Объясняет домашнее задание.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– Подготовить выразительное чтение стихотворения Н. М. Рубцова «Се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тябрь»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Внимательно слушают, з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дают уточняющие 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  <w:t>вопросы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Сохранять учебные з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дачи</w:t>
            </w:r>
          </w:p>
        </w:tc>
      </w:tr>
      <w:tr w:rsidR="0098716B" w:rsidRPr="0098716B" w:rsidTr="0098716B">
        <w:trPr>
          <w:trHeight w:val="2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VI. Итог урока. Рефле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r w:rsidRPr="009871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Организация подведения итогов ур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ка обучающимися. Оценка результатов выполнения зад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ний, в том числе и чтения. Предлагает оценить работу на уроке. Пров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дит беседу: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– Что особенно заинтересовало вас во время урока?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– Что нового узнали на уроке?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– С каким произведением вы с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годня познакомились? Кто его автор?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– Понравилось ли вам произв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дение? Какие чувства оно у вас вызвало? О чем заставляет з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думаться?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– Понравилась ли вам работа на ур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ке? Оцените 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себя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Отвечают на вопросы. О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ределяют свое эмоционал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ь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ное состояние на уроке. Пр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водят самооценку, рефле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</w:t>
            </w: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сию. 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Учащиеся передают друг другу «облачко» из бумаги и дополняют неоконченные предложения: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– На уроке я узнал…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– Урок привлек меня тем…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– Урок заставил меня зад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маться…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лять сам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учебной де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 xml:space="preserve">тельности. </w:t>
            </w:r>
          </w:p>
          <w:p w:rsidR="0098716B" w:rsidRPr="0098716B" w:rsidRDefault="0098716B" w:rsidP="0098716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Строить р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чевое выск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зывание в устной фо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8716B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</w:p>
        </w:tc>
      </w:tr>
    </w:tbl>
    <w:p w:rsidR="00005DA1" w:rsidRPr="0098716B" w:rsidRDefault="00005DA1" w:rsidP="00005DA1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  <w:sz w:val="28"/>
          <w:szCs w:val="28"/>
        </w:rPr>
      </w:pPr>
    </w:p>
    <w:p w:rsidR="00005DA1" w:rsidRPr="0098716B" w:rsidRDefault="00005DA1">
      <w:pPr>
        <w:rPr>
          <w:rFonts w:ascii="Times New Roman" w:hAnsi="Times New Roman" w:cs="Times New Roman"/>
          <w:sz w:val="28"/>
          <w:szCs w:val="28"/>
        </w:rPr>
      </w:pPr>
    </w:p>
    <w:sectPr w:rsidR="00005DA1" w:rsidRPr="0098716B" w:rsidSect="0098716B">
      <w:footerReference w:type="default" r:id="rId6"/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949" w:rsidRDefault="001D0949" w:rsidP="00005DA1">
      <w:pPr>
        <w:spacing w:after="0" w:line="240" w:lineRule="auto"/>
      </w:pPr>
      <w:r>
        <w:separator/>
      </w:r>
    </w:p>
  </w:endnote>
  <w:endnote w:type="continuationSeparator" w:id="1">
    <w:p w:rsidR="001D0949" w:rsidRDefault="001D0949" w:rsidP="00005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20360"/>
    </w:sdtPr>
    <w:sdtContent>
      <w:p w:rsidR="0098716B" w:rsidRDefault="0098716B">
        <w:pPr>
          <w:pStyle w:val="a5"/>
          <w:jc w:val="right"/>
        </w:pPr>
        <w:fldSimple w:instr=" PAGE   \* MERGEFORMAT ">
          <w:r w:rsidR="00BB54DD">
            <w:rPr>
              <w:noProof/>
            </w:rPr>
            <w:t>4</w:t>
          </w:r>
        </w:fldSimple>
      </w:p>
    </w:sdtContent>
  </w:sdt>
  <w:p w:rsidR="0098716B" w:rsidRDefault="0098716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949" w:rsidRDefault="001D0949" w:rsidP="00005DA1">
      <w:pPr>
        <w:spacing w:after="0" w:line="240" w:lineRule="auto"/>
      </w:pPr>
      <w:r>
        <w:separator/>
      </w:r>
    </w:p>
  </w:footnote>
  <w:footnote w:type="continuationSeparator" w:id="1">
    <w:p w:rsidR="001D0949" w:rsidRDefault="001D0949" w:rsidP="00005D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5DA1"/>
    <w:rsid w:val="00005DA1"/>
    <w:rsid w:val="001D0949"/>
    <w:rsid w:val="00510F74"/>
    <w:rsid w:val="00590843"/>
    <w:rsid w:val="0098716B"/>
    <w:rsid w:val="00BB5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05DA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005DA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005DA1"/>
    <w:rPr>
      <w:color w:val="000000"/>
      <w:sz w:val="20"/>
      <w:szCs w:val="20"/>
    </w:rPr>
  </w:style>
  <w:style w:type="character" w:customStyle="1" w:styleId="Heading">
    <w:name w:val="Heading"/>
    <w:uiPriority w:val="99"/>
    <w:rsid w:val="00005DA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05DA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05DA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05DA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05DA1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005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5DA1"/>
  </w:style>
  <w:style w:type="paragraph" w:styleId="a5">
    <w:name w:val="footer"/>
    <w:basedOn w:val="a"/>
    <w:link w:val="a6"/>
    <w:uiPriority w:val="99"/>
    <w:unhideWhenUsed/>
    <w:rsid w:val="00005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5DA1"/>
  </w:style>
  <w:style w:type="paragraph" w:styleId="a7">
    <w:name w:val="Balloon Text"/>
    <w:basedOn w:val="a"/>
    <w:link w:val="a8"/>
    <w:uiPriority w:val="99"/>
    <w:semiHidden/>
    <w:unhideWhenUsed/>
    <w:rsid w:val="00987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716B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98716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2015-03-15T09:25:00Z</cp:lastPrinted>
  <dcterms:created xsi:type="dcterms:W3CDTF">2015-03-15T09:15:00Z</dcterms:created>
  <dcterms:modified xsi:type="dcterms:W3CDTF">2015-03-15T09:27:00Z</dcterms:modified>
</cp:coreProperties>
</file>